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66BA" w14:textId="1D9EA118" w:rsidR="003603ED" w:rsidRPr="00B56B93" w:rsidRDefault="00B56B93" w:rsidP="00E423F2">
      <w:pPr>
        <w:pStyle w:val="Title"/>
        <w:bidi/>
        <w:jc w:val="center"/>
        <w:rPr>
          <w:rFonts w:asciiTheme="minorHAnsi" w:hAnsiTheme="minorHAnsi" w:cstheme="minorHAnsi"/>
          <w:b/>
          <w:bCs/>
          <w:rtl/>
          <w:lang w:val="en-US"/>
        </w:rPr>
      </w:pPr>
      <w:r w:rsidRPr="00B56B93">
        <w:rPr>
          <w:rFonts w:asciiTheme="minorHAnsi" w:hAnsiTheme="minorHAnsi" w:cstheme="minorHAnsi"/>
          <w:b/>
          <w:bCs/>
          <w:rtl/>
        </w:rPr>
        <w:t xml:space="preserve">نموذج </w:t>
      </w:r>
      <w:r w:rsidR="005071EC">
        <w:rPr>
          <w:rFonts w:asciiTheme="minorHAnsi" w:hAnsiTheme="minorHAnsi" w:cstheme="minorHAnsi" w:hint="cs"/>
          <w:b/>
          <w:bCs/>
          <w:rtl/>
        </w:rPr>
        <w:t>خطة العمل الموحدة</w:t>
      </w:r>
      <w:r w:rsidRPr="00B56B93">
        <w:rPr>
          <w:rFonts w:asciiTheme="minorHAnsi" w:hAnsiTheme="minorHAnsi" w:cstheme="minorHAnsi"/>
          <w:b/>
          <w:bCs/>
          <w:rtl/>
        </w:rPr>
        <w:t xml:space="preserve"> </w:t>
      </w:r>
    </w:p>
    <w:p w14:paraId="31EA1B04" w14:textId="77777777" w:rsidR="00B56B93" w:rsidRPr="00B56B93" w:rsidRDefault="00B56B93" w:rsidP="00E423F2">
      <w:pPr>
        <w:bidi/>
        <w:rPr>
          <w:rFonts w:cstheme="minorHAnsi"/>
          <w:rtl/>
          <w:lang w:val="en-US"/>
        </w:rPr>
      </w:pPr>
    </w:p>
    <w:p w14:paraId="09EE1C93" w14:textId="470CA1AD" w:rsidR="00B56B93" w:rsidRPr="00B56B93" w:rsidRDefault="00B56B93" w:rsidP="00E423F2">
      <w:pPr>
        <w:bidi/>
        <w:jc w:val="both"/>
        <w:rPr>
          <w:rFonts w:cstheme="minorHAnsi"/>
          <w:b/>
          <w:bCs/>
          <w:rtl/>
          <w:lang w:val="en-US"/>
        </w:rPr>
      </w:pPr>
      <w:r w:rsidRPr="00B56B93">
        <w:rPr>
          <w:rFonts w:cstheme="minorHAnsi"/>
          <w:b/>
          <w:bCs/>
          <w:rtl/>
          <w:lang w:val="en-US"/>
        </w:rPr>
        <w:t>المنهجية</w:t>
      </w:r>
      <w:r w:rsidRPr="00B56B93">
        <w:rPr>
          <w:rFonts w:cstheme="minorHAnsi" w:hint="cs"/>
          <w:b/>
          <w:bCs/>
          <w:rtl/>
          <w:lang w:val="en-US"/>
        </w:rPr>
        <w:t>:</w:t>
      </w:r>
    </w:p>
    <w:p w14:paraId="60B73216" w14:textId="442AF44A" w:rsidR="00034C76" w:rsidRPr="00034C76" w:rsidRDefault="00807FCF" w:rsidP="00E423F2">
      <w:pPr>
        <w:bidi/>
        <w:jc w:val="both"/>
        <w:rPr>
          <w:rFonts w:cs="Calibri"/>
          <w:lang w:val="en-US"/>
        </w:rPr>
      </w:pPr>
      <w:r w:rsidRPr="00807FCF">
        <w:rPr>
          <w:rFonts w:cs="Calibri"/>
          <w:rtl/>
          <w:lang w:val="en-US"/>
        </w:rPr>
        <w:t>تعتبر هذه الخطة هي الأداة التنفيذية لمذكرة التفاهم. تعتمد في بنائها على مخرجات "مسح الاحتياجات" و"تقييم الموارد" لضمان صياغة أنشطة واقعية. يتم تحديث هذه الخطة بشكل ديناميكي خلال الاجتماعات التنسيقية الدورية المذكورة في المادة (7) من القسم الثالث في المذكرة، وتُعد التعديلات الموثقة في المحاضر جزءاً منها.</w:t>
      </w:r>
      <w:r w:rsidR="00034C76">
        <w:rPr>
          <w:rFonts w:cs="Calibri" w:hint="cs"/>
          <w:rtl/>
          <w:lang w:val="en-US"/>
        </w:rPr>
        <w:t xml:space="preserve"> يتم الاكتفاء هنا بوضع المحطات الأساسية للتعاون. مثال، تنظيم بازار حرفي</w:t>
      </w:r>
      <w:r w:rsidR="001A27BF">
        <w:rPr>
          <w:rFonts w:cs="Calibri" w:hint="cs"/>
          <w:rtl/>
          <w:lang w:val="en-US"/>
        </w:rPr>
        <w:t xml:space="preserve"> يتطلب تدريبات </w:t>
      </w:r>
      <w:r w:rsidR="00CA7A23">
        <w:rPr>
          <w:rFonts w:cs="Calibri" w:hint="cs"/>
          <w:rtl/>
          <w:lang w:val="en-US"/>
        </w:rPr>
        <w:t>وإنتاج حرفي</w:t>
      </w:r>
      <w:r w:rsidR="001A27BF">
        <w:rPr>
          <w:rFonts w:cs="Calibri" w:hint="cs"/>
          <w:rtl/>
          <w:lang w:val="en-US"/>
        </w:rPr>
        <w:t xml:space="preserve"> وتواصل </w:t>
      </w:r>
      <w:r w:rsidR="00CA7A23">
        <w:rPr>
          <w:rFonts w:cs="Calibri" w:hint="cs"/>
          <w:rtl/>
          <w:lang w:val="en-US"/>
        </w:rPr>
        <w:t>وتنظيم البازار</w:t>
      </w:r>
      <w:r w:rsidR="001A27BF">
        <w:rPr>
          <w:rFonts w:cs="Calibri" w:hint="cs"/>
          <w:rtl/>
          <w:lang w:val="en-US"/>
        </w:rPr>
        <w:t xml:space="preserve"> </w:t>
      </w:r>
      <w:r w:rsidR="001A27BF">
        <w:rPr>
          <w:rFonts w:cs="Calibri"/>
          <w:rtl/>
          <w:lang w:val="en-US"/>
        </w:rPr>
        <w:t>–</w:t>
      </w:r>
      <w:r w:rsidR="001A27BF">
        <w:rPr>
          <w:rFonts w:cs="Calibri" w:hint="cs"/>
          <w:rtl/>
          <w:lang w:val="en-US"/>
        </w:rPr>
        <w:t xml:space="preserve"> هذا مستوى التفاصيل المطلوب، </w:t>
      </w:r>
      <w:r w:rsidR="006017BD">
        <w:rPr>
          <w:rFonts w:cs="Calibri" w:hint="cs"/>
          <w:rtl/>
          <w:lang w:val="en-US"/>
        </w:rPr>
        <w:t xml:space="preserve">بعدها، كل طرف يضع الخطة الخاصة به في مستوى التفاصيل الذي يليه، مثل تحديد المدرب، دعوة الحرفيين، </w:t>
      </w:r>
      <w:r w:rsidR="007B6B40">
        <w:rPr>
          <w:rFonts w:cs="Calibri" w:hint="cs"/>
          <w:rtl/>
          <w:lang w:val="en-US"/>
        </w:rPr>
        <w:t>وغيرها.</w:t>
      </w:r>
    </w:p>
    <w:p w14:paraId="4C671B87" w14:textId="15D66976" w:rsidR="00B56B93" w:rsidRPr="00B56B93" w:rsidRDefault="00B56B93" w:rsidP="00E423F2">
      <w:pPr>
        <w:bidi/>
        <w:jc w:val="both"/>
        <w:rPr>
          <w:rFonts w:cstheme="minorHAnsi"/>
          <w:b/>
          <w:bCs/>
          <w:rtl/>
          <w:lang w:val="en-US"/>
        </w:rPr>
      </w:pPr>
      <w:r w:rsidRPr="00B56B93">
        <w:rPr>
          <w:rFonts w:cstheme="minorHAnsi"/>
          <w:b/>
          <w:bCs/>
          <w:rtl/>
          <w:lang w:val="en-US"/>
        </w:rPr>
        <w:t>آلية التنفيذ</w:t>
      </w:r>
      <w:r w:rsidRPr="00B56B93">
        <w:rPr>
          <w:rFonts w:cstheme="minorHAnsi" w:hint="cs"/>
          <w:b/>
          <w:bCs/>
          <w:rtl/>
          <w:lang w:val="en-US"/>
        </w:rPr>
        <w:t>:</w:t>
      </w:r>
    </w:p>
    <w:p w14:paraId="20AF1F89" w14:textId="2C27620E" w:rsidR="00B56B93" w:rsidRDefault="009D114E" w:rsidP="00E423F2">
      <w:pPr>
        <w:bidi/>
        <w:rPr>
          <w:rFonts w:cstheme="minorHAnsi"/>
          <w:rtl/>
          <w:lang w:val="en-US"/>
        </w:rPr>
      </w:pPr>
      <w:r w:rsidRPr="009D114E">
        <w:rPr>
          <w:rFonts w:cs="Calibri"/>
          <w:rtl/>
          <w:lang w:val="en-US"/>
        </w:rPr>
        <w:t>تُعد المنظمة (الطرف الأول) المسودة الأولية، ثم يتم تنقيحها واعتمادها خلال أول اجتماع تنسيقي مع الإدارة الفنية المختصة بالبلدية (الطرف الثاني). لا تتطلب هذه الخطة توقيعاً مستقلاً؛ إذ يُعتبر إقرارها ضمن محضر الاجتماع المعتمد من منسقي الشراكة بمثابة تفعيل رسمي لها ولأي تعديلات تطرأ عليها مستقبلاً</w:t>
      </w:r>
      <w:r>
        <w:rPr>
          <w:rFonts w:cs="Calibri" w:hint="cs"/>
          <w:rtl/>
          <w:lang w:val="en-US"/>
        </w:rPr>
        <w:t>.</w:t>
      </w:r>
    </w:p>
    <w:p w14:paraId="2F951848" w14:textId="1358253C" w:rsidR="0028345B" w:rsidRPr="00426852" w:rsidRDefault="0028345B" w:rsidP="00E423F2">
      <w:pPr>
        <w:bidi/>
        <w:jc w:val="both"/>
        <w:rPr>
          <w:rFonts w:cstheme="minorHAnsi"/>
          <w:b/>
          <w:bCs/>
          <w:rtl/>
          <w:lang w:val="en-US"/>
        </w:rPr>
      </w:pPr>
      <w:r w:rsidRPr="00426852">
        <w:rPr>
          <w:rFonts w:cstheme="minorHAnsi" w:hint="cs"/>
          <w:b/>
          <w:bCs/>
          <w:rtl/>
          <w:lang w:val="en-US"/>
        </w:rPr>
        <w:t>المخرجات الأساسية:</w:t>
      </w:r>
    </w:p>
    <w:p w14:paraId="1490F4E8" w14:textId="15E005BD" w:rsidR="00A2182F" w:rsidRPr="00A2182F" w:rsidRDefault="00A2182F" w:rsidP="00E423F2">
      <w:pPr>
        <w:pStyle w:val="ListParagraph"/>
        <w:numPr>
          <w:ilvl w:val="0"/>
          <w:numId w:val="19"/>
        </w:numPr>
        <w:bidi/>
        <w:rPr>
          <w:rFonts w:cs="Calibri"/>
          <w:lang w:val="en-US"/>
        </w:rPr>
      </w:pPr>
      <w:r w:rsidRPr="00A2182F">
        <w:rPr>
          <w:rFonts w:cs="Calibri"/>
          <w:rtl/>
          <w:lang w:val="en-US"/>
        </w:rPr>
        <w:t>جدول الأنشطة التفصيلي</w:t>
      </w:r>
    </w:p>
    <w:p w14:paraId="61C024FF" w14:textId="11E4BFE6" w:rsidR="00270C6D" w:rsidRPr="00270C6D" w:rsidRDefault="00A2182F" w:rsidP="00E423F2">
      <w:pPr>
        <w:pStyle w:val="ListParagraph"/>
        <w:numPr>
          <w:ilvl w:val="0"/>
          <w:numId w:val="19"/>
        </w:numPr>
        <w:bidi/>
        <w:rPr>
          <w:rFonts w:cs="Calibri"/>
          <w:rtl/>
          <w:lang w:val="en-US"/>
        </w:rPr>
      </w:pPr>
      <w:r w:rsidRPr="00A2182F">
        <w:rPr>
          <w:rFonts w:cs="Calibri"/>
          <w:rtl/>
          <w:lang w:val="en-US"/>
        </w:rPr>
        <w:t>السلم الزمني للتنفيذ (</w:t>
      </w:r>
      <w:r w:rsidRPr="00A2182F">
        <w:rPr>
          <w:rFonts w:cs="Calibri"/>
          <w:lang w:val="en-US"/>
        </w:rPr>
        <w:t>Gantt Chart</w:t>
      </w:r>
      <w:r w:rsidRPr="00A2182F">
        <w:rPr>
          <w:rFonts w:cs="Calibri"/>
          <w:rtl/>
          <w:lang w:val="en-US"/>
        </w:rPr>
        <w:t>)</w:t>
      </w:r>
    </w:p>
    <w:p w14:paraId="25F3583D" w14:textId="21AB6F67" w:rsidR="00B56B93" w:rsidRPr="00B56B93" w:rsidRDefault="00B56B93" w:rsidP="00E423F2">
      <w:pPr>
        <w:bidi/>
        <w:jc w:val="both"/>
        <w:rPr>
          <w:rFonts w:cstheme="minorHAnsi"/>
          <w:b/>
          <w:bCs/>
          <w:rtl/>
          <w:lang w:val="en-US"/>
        </w:rPr>
      </w:pPr>
      <w:r w:rsidRPr="00B56B93">
        <w:rPr>
          <w:rFonts w:cstheme="minorHAnsi"/>
          <w:b/>
          <w:bCs/>
          <w:rtl/>
          <w:lang w:val="en-US"/>
        </w:rPr>
        <w:t>ملاحظة</w:t>
      </w:r>
      <w:r w:rsidRPr="00B56B93">
        <w:rPr>
          <w:rFonts w:cstheme="minorHAnsi" w:hint="cs"/>
          <w:b/>
          <w:bCs/>
          <w:rtl/>
          <w:lang w:val="en-US"/>
        </w:rPr>
        <w:t>:</w:t>
      </w:r>
    </w:p>
    <w:p w14:paraId="6453ACA2" w14:textId="77777777" w:rsidR="001A2ED7" w:rsidRDefault="00EC2EC4" w:rsidP="00E423F2">
      <w:pPr>
        <w:pBdr>
          <w:bottom w:val="single" w:sz="12" w:space="8" w:color="auto"/>
        </w:pBdr>
        <w:bidi/>
        <w:jc w:val="both"/>
        <w:rPr>
          <w:rFonts w:cstheme="minorHAnsi"/>
          <w:rtl/>
          <w:lang w:val="en-US"/>
        </w:rPr>
      </w:pPr>
      <w:r w:rsidRPr="00EC2EC4">
        <w:rPr>
          <w:rFonts w:cs="Calibri"/>
          <w:rtl/>
          <w:lang w:val="en-US"/>
        </w:rPr>
        <w:t>هذا النموذج يمثل أقصى درجات التفصيل الممكنة؛ ويمكن للمنظمة دائماً تعديله أو تبسيطه بما يتناسب مع حجم المشروع المشترك، وتوافر الموارد، وطبيعة الاحتياجات التي تم رصدها في الميدان</w:t>
      </w:r>
      <w:r>
        <w:rPr>
          <w:rFonts w:cstheme="minorHAnsi" w:hint="cs"/>
          <w:rtl/>
          <w:lang w:val="en-US"/>
        </w:rPr>
        <w:t>.</w:t>
      </w:r>
    </w:p>
    <w:p w14:paraId="18C0C034" w14:textId="4E06D4F3" w:rsidR="00D07948" w:rsidRPr="001A2ED7" w:rsidRDefault="00D07948" w:rsidP="00D07948">
      <w:pPr>
        <w:pBdr>
          <w:bottom w:val="single" w:sz="12" w:space="8" w:color="auto"/>
        </w:pBdr>
        <w:bidi/>
        <w:jc w:val="both"/>
        <w:rPr>
          <w:rFonts w:cstheme="minorHAnsi"/>
        </w:rPr>
        <w:sectPr w:rsidR="00D07948" w:rsidRPr="001A2ED7">
          <w:pgSz w:w="11906" w:h="16838"/>
          <w:pgMar w:top="1417" w:right="1417" w:bottom="1417" w:left="1417" w:header="708" w:footer="708" w:gutter="0"/>
          <w:cols w:space="708"/>
          <w:docGrid w:linePitch="360"/>
        </w:sectPr>
      </w:pPr>
    </w:p>
    <w:tbl>
      <w:tblPr>
        <w:tblStyle w:val="TableGrid"/>
        <w:tblpPr w:leftFromText="141" w:rightFromText="141" w:horzAnchor="margin" w:tblpY="574"/>
        <w:tblW w:w="0" w:type="auto"/>
        <w:tblLook w:val="04A0" w:firstRow="1" w:lastRow="0" w:firstColumn="1" w:lastColumn="0" w:noHBand="0" w:noVBand="1"/>
      </w:tblPr>
      <w:tblGrid>
        <w:gridCol w:w="1999"/>
        <w:gridCol w:w="1999"/>
        <w:gridCol w:w="1999"/>
        <w:gridCol w:w="1999"/>
        <w:gridCol w:w="1999"/>
        <w:gridCol w:w="1999"/>
        <w:gridCol w:w="2000"/>
      </w:tblGrid>
      <w:tr w:rsidR="003A253B" w14:paraId="7C9B6FAC" w14:textId="77777777" w:rsidTr="007C6234">
        <w:trPr>
          <w:trHeight w:val="440"/>
        </w:trPr>
        <w:tc>
          <w:tcPr>
            <w:tcW w:w="1999" w:type="dxa"/>
            <w:shd w:val="clear" w:color="auto" w:fill="F2F2F2" w:themeFill="background1" w:themeFillShade="F2"/>
            <w:vAlign w:val="center"/>
          </w:tcPr>
          <w:p w14:paraId="309C0B74" w14:textId="2DCB9DE2" w:rsidR="003A253B" w:rsidRDefault="004674A0" w:rsidP="007C6234">
            <w:pPr>
              <w:bidi/>
              <w:jc w:val="center"/>
              <w:rPr>
                <w:rFonts w:cs="Calibri"/>
                <w:b/>
                <w:bCs/>
                <w:lang w:val="en-US"/>
              </w:rPr>
            </w:pPr>
            <w:r>
              <w:rPr>
                <w:rFonts w:cs="Calibri" w:hint="cs"/>
                <w:b/>
                <w:bCs/>
                <w:rtl/>
                <w:lang w:val="en-US"/>
              </w:rPr>
              <w:lastRenderedPageBreak/>
              <w:t>ملاحظات</w:t>
            </w:r>
          </w:p>
        </w:tc>
        <w:tc>
          <w:tcPr>
            <w:tcW w:w="1999" w:type="dxa"/>
            <w:shd w:val="clear" w:color="auto" w:fill="F2F2F2" w:themeFill="background1" w:themeFillShade="F2"/>
            <w:vAlign w:val="center"/>
          </w:tcPr>
          <w:p w14:paraId="6D703DF9" w14:textId="4FE4F311" w:rsidR="003A253B" w:rsidRDefault="004674A0" w:rsidP="007C6234">
            <w:pPr>
              <w:bidi/>
              <w:jc w:val="center"/>
              <w:rPr>
                <w:rFonts w:cs="Calibri"/>
                <w:b/>
                <w:bCs/>
                <w:lang w:val="en-US"/>
              </w:rPr>
            </w:pPr>
            <w:r>
              <w:rPr>
                <w:rFonts w:cs="Calibri" w:hint="cs"/>
                <w:b/>
                <w:bCs/>
                <w:rtl/>
                <w:lang w:val="en-US"/>
              </w:rPr>
              <w:t>وضعية الإنجاز</w:t>
            </w:r>
          </w:p>
        </w:tc>
        <w:tc>
          <w:tcPr>
            <w:tcW w:w="1999" w:type="dxa"/>
            <w:shd w:val="clear" w:color="auto" w:fill="F2F2F2" w:themeFill="background1" w:themeFillShade="F2"/>
            <w:vAlign w:val="center"/>
          </w:tcPr>
          <w:p w14:paraId="06067BB0" w14:textId="71E87A4F" w:rsidR="003A253B" w:rsidRDefault="004674A0" w:rsidP="007C6234">
            <w:pPr>
              <w:bidi/>
              <w:jc w:val="center"/>
              <w:rPr>
                <w:rFonts w:cs="Calibri"/>
                <w:b/>
                <w:bCs/>
                <w:lang w:val="en-US"/>
              </w:rPr>
            </w:pPr>
            <w:r>
              <w:rPr>
                <w:rFonts w:cs="Calibri" w:hint="cs"/>
                <w:b/>
                <w:bCs/>
                <w:rtl/>
                <w:lang w:val="en-US"/>
              </w:rPr>
              <w:t>مصادر الموارد</w:t>
            </w:r>
          </w:p>
        </w:tc>
        <w:tc>
          <w:tcPr>
            <w:tcW w:w="1999" w:type="dxa"/>
            <w:shd w:val="clear" w:color="auto" w:fill="F2F2F2" w:themeFill="background1" w:themeFillShade="F2"/>
            <w:vAlign w:val="center"/>
          </w:tcPr>
          <w:p w14:paraId="41C3B6BA" w14:textId="206E090C" w:rsidR="003A253B" w:rsidRDefault="004674A0" w:rsidP="007C6234">
            <w:pPr>
              <w:bidi/>
              <w:jc w:val="center"/>
              <w:rPr>
                <w:rFonts w:cs="Calibri"/>
                <w:b/>
                <w:bCs/>
                <w:lang w:val="en-US"/>
              </w:rPr>
            </w:pPr>
            <w:r>
              <w:rPr>
                <w:rFonts w:cs="Calibri" w:hint="cs"/>
                <w:b/>
                <w:bCs/>
                <w:rtl/>
                <w:lang w:val="en-US"/>
              </w:rPr>
              <w:t>الموارد المطلوبة</w:t>
            </w:r>
          </w:p>
        </w:tc>
        <w:tc>
          <w:tcPr>
            <w:tcW w:w="1999" w:type="dxa"/>
            <w:shd w:val="clear" w:color="auto" w:fill="F2F2F2" w:themeFill="background1" w:themeFillShade="F2"/>
            <w:vAlign w:val="center"/>
          </w:tcPr>
          <w:p w14:paraId="0C45C25C" w14:textId="77D83305" w:rsidR="003A253B" w:rsidRDefault="00E423F2" w:rsidP="007C6234">
            <w:pPr>
              <w:bidi/>
              <w:jc w:val="center"/>
              <w:rPr>
                <w:rFonts w:cs="Calibri"/>
                <w:b/>
                <w:bCs/>
                <w:lang w:val="en-US"/>
              </w:rPr>
            </w:pPr>
            <w:r>
              <w:rPr>
                <w:rFonts w:cs="Calibri" w:hint="cs"/>
                <w:b/>
                <w:bCs/>
                <w:rtl/>
                <w:lang w:val="en-US"/>
              </w:rPr>
              <w:t>تاريخ الإنجاز المتوقع</w:t>
            </w:r>
          </w:p>
        </w:tc>
        <w:tc>
          <w:tcPr>
            <w:tcW w:w="1999" w:type="dxa"/>
            <w:shd w:val="clear" w:color="auto" w:fill="F2F2F2" w:themeFill="background1" w:themeFillShade="F2"/>
            <w:vAlign w:val="center"/>
          </w:tcPr>
          <w:p w14:paraId="6B3DED28" w14:textId="76563FDE" w:rsidR="003A253B" w:rsidRDefault="00E423F2" w:rsidP="007C6234">
            <w:pPr>
              <w:bidi/>
              <w:jc w:val="center"/>
              <w:rPr>
                <w:rFonts w:cs="Calibri"/>
                <w:b/>
                <w:bCs/>
                <w:lang w:val="en-US"/>
              </w:rPr>
            </w:pPr>
            <w:r>
              <w:rPr>
                <w:rFonts w:cs="Calibri" w:hint="cs"/>
                <w:b/>
                <w:bCs/>
                <w:rtl/>
                <w:lang w:val="en-US"/>
              </w:rPr>
              <w:t>الطرف المسؤول</w:t>
            </w:r>
          </w:p>
        </w:tc>
        <w:tc>
          <w:tcPr>
            <w:tcW w:w="2000" w:type="dxa"/>
            <w:shd w:val="clear" w:color="auto" w:fill="F2F2F2" w:themeFill="background1" w:themeFillShade="F2"/>
            <w:vAlign w:val="center"/>
          </w:tcPr>
          <w:p w14:paraId="41BFF80A" w14:textId="5955976C" w:rsidR="003A253B" w:rsidRDefault="00E423F2" w:rsidP="007C6234">
            <w:pPr>
              <w:bidi/>
              <w:jc w:val="center"/>
              <w:rPr>
                <w:rFonts w:cs="Calibri"/>
                <w:b/>
                <w:bCs/>
                <w:lang w:val="en-US"/>
              </w:rPr>
            </w:pPr>
            <w:r>
              <w:rPr>
                <w:rFonts w:cs="Calibri" w:hint="cs"/>
                <w:b/>
                <w:bCs/>
                <w:rtl/>
                <w:lang w:val="en-US"/>
              </w:rPr>
              <w:t>النشاط</w:t>
            </w:r>
          </w:p>
        </w:tc>
      </w:tr>
      <w:tr w:rsidR="003A253B" w14:paraId="03767198" w14:textId="77777777" w:rsidTr="00D07948">
        <w:tc>
          <w:tcPr>
            <w:tcW w:w="1999" w:type="dxa"/>
          </w:tcPr>
          <w:p w14:paraId="721803BB" w14:textId="77777777" w:rsidR="003A253B" w:rsidRPr="00AE1C42" w:rsidRDefault="003A253B" w:rsidP="00D07948">
            <w:pPr>
              <w:bidi/>
              <w:rPr>
                <w:rFonts w:cs="Calibri"/>
                <w:lang w:val="en-US"/>
              </w:rPr>
            </w:pPr>
          </w:p>
        </w:tc>
        <w:tc>
          <w:tcPr>
            <w:tcW w:w="1999" w:type="dxa"/>
          </w:tcPr>
          <w:p w14:paraId="624BAF51" w14:textId="66890819" w:rsidR="00430AFC" w:rsidRDefault="00430AFC" w:rsidP="00D07948">
            <w:pPr>
              <w:bidi/>
              <w:rPr>
                <w:rFonts w:cs="Calibri"/>
                <w:rtl/>
                <w:lang w:val="en-US"/>
              </w:rPr>
            </w:pPr>
            <w:r>
              <w:rPr>
                <w:rFonts w:cs="Calibri" w:hint="cs"/>
                <w:rtl/>
                <w:lang w:val="en-US"/>
              </w:rPr>
              <w:t xml:space="preserve">(الاختيار من </w:t>
            </w:r>
            <w:r w:rsidR="002321B0">
              <w:rPr>
                <w:rFonts w:cs="Calibri" w:hint="cs"/>
                <w:rtl/>
                <w:lang w:val="en-US"/>
              </w:rPr>
              <w:t>لم يبدأ بعد، في طور الإنجاز، تم إنجازه)</w:t>
            </w:r>
          </w:p>
          <w:p w14:paraId="0CCABDF3" w14:textId="77777777" w:rsidR="002321B0" w:rsidRDefault="002321B0" w:rsidP="00D07948">
            <w:pPr>
              <w:bidi/>
              <w:rPr>
                <w:rFonts w:cs="Calibri"/>
                <w:rtl/>
                <w:lang w:val="en-US"/>
              </w:rPr>
            </w:pPr>
          </w:p>
          <w:p w14:paraId="1E540CA7" w14:textId="1B77E9A9" w:rsidR="00430AFC" w:rsidRPr="00AE1C42" w:rsidRDefault="00430AFC" w:rsidP="00D07948">
            <w:pPr>
              <w:bidi/>
              <w:rPr>
                <w:rFonts w:cs="Calibri"/>
                <w:lang w:val="en-US"/>
              </w:rPr>
            </w:pPr>
            <w:r>
              <w:rPr>
                <w:rFonts w:cs="Calibri" w:hint="cs"/>
                <w:rtl/>
                <w:lang w:val="en-US"/>
              </w:rPr>
              <w:t>في طور الإنجاز</w:t>
            </w:r>
          </w:p>
        </w:tc>
        <w:tc>
          <w:tcPr>
            <w:tcW w:w="1999" w:type="dxa"/>
          </w:tcPr>
          <w:p w14:paraId="5C875C5C" w14:textId="77777777" w:rsidR="003A253B" w:rsidRDefault="004364A7" w:rsidP="00D07948">
            <w:pPr>
              <w:bidi/>
              <w:rPr>
                <w:rFonts w:cs="Calibri"/>
                <w:rtl/>
                <w:lang w:val="en-US"/>
              </w:rPr>
            </w:pPr>
            <w:r>
              <w:rPr>
                <w:rFonts w:cs="Calibri" w:hint="cs"/>
                <w:rtl/>
                <w:lang w:val="en-US"/>
              </w:rPr>
              <w:t xml:space="preserve">تمويل </w:t>
            </w:r>
            <w:r w:rsidR="00430AFC">
              <w:rPr>
                <w:rFonts w:cs="Calibri" w:hint="cs"/>
                <w:rtl/>
                <w:lang w:val="en-US"/>
              </w:rPr>
              <w:t>من تعاون دولي</w:t>
            </w:r>
          </w:p>
          <w:p w14:paraId="197635EA" w14:textId="59BF48F9" w:rsidR="00430AFC" w:rsidRPr="00AE1C42" w:rsidRDefault="00430AFC" w:rsidP="00D07948">
            <w:pPr>
              <w:bidi/>
              <w:rPr>
                <w:rFonts w:cs="Calibri"/>
                <w:lang w:val="en-US"/>
              </w:rPr>
            </w:pPr>
            <w:r>
              <w:rPr>
                <w:rFonts w:cs="Calibri" w:hint="cs"/>
                <w:rtl/>
                <w:lang w:val="en-US"/>
              </w:rPr>
              <w:t>القاعة توفرها البلدية</w:t>
            </w:r>
          </w:p>
        </w:tc>
        <w:tc>
          <w:tcPr>
            <w:tcW w:w="1999" w:type="dxa"/>
          </w:tcPr>
          <w:p w14:paraId="0E26523C" w14:textId="77777777" w:rsidR="003A253B" w:rsidRDefault="004364A7" w:rsidP="00D07948">
            <w:pPr>
              <w:bidi/>
              <w:rPr>
                <w:rFonts w:cs="Calibri"/>
                <w:rtl/>
                <w:lang w:val="en-US"/>
              </w:rPr>
            </w:pPr>
            <w:r>
              <w:rPr>
                <w:rFonts w:cs="Calibri" w:hint="cs"/>
                <w:rtl/>
                <w:lang w:val="en-US"/>
              </w:rPr>
              <w:t>مدرب</w:t>
            </w:r>
          </w:p>
          <w:p w14:paraId="384672DB" w14:textId="77777777" w:rsidR="004364A7" w:rsidRDefault="004364A7" w:rsidP="00D07948">
            <w:pPr>
              <w:bidi/>
              <w:rPr>
                <w:rFonts w:cs="Calibri"/>
                <w:rtl/>
                <w:lang w:val="en-US"/>
              </w:rPr>
            </w:pPr>
            <w:r>
              <w:rPr>
                <w:rFonts w:cs="Calibri" w:hint="cs"/>
                <w:rtl/>
                <w:lang w:val="en-US"/>
              </w:rPr>
              <w:t>قاعة</w:t>
            </w:r>
          </w:p>
          <w:p w14:paraId="73BF1245" w14:textId="77777777" w:rsidR="004364A7" w:rsidRDefault="004364A7" w:rsidP="00D07948">
            <w:pPr>
              <w:bidi/>
              <w:rPr>
                <w:rFonts w:cs="Calibri"/>
                <w:rtl/>
                <w:lang w:val="en-US"/>
              </w:rPr>
            </w:pPr>
            <w:r>
              <w:rPr>
                <w:rFonts w:cs="Calibri" w:hint="cs"/>
                <w:rtl/>
                <w:lang w:val="en-US"/>
              </w:rPr>
              <w:t>أدوات</w:t>
            </w:r>
          </w:p>
          <w:p w14:paraId="66FF2447" w14:textId="389F1964" w:rsidR="004364A7" w:rsidRPr="00AE1C42" w:rsidRDefault="004364A7" w:rsidP="00D07948">
            <w:pPr>
              <w:bidi/>
              <w:rPr>
                <w:rFonts w:cs="Calibri"/>
                <w:lang w:val="en-US"/>
              </w:rPr>
            </w:pPr>
            <w:r>
              <w:rPr>
                <w:rFonts w:cs="Calibri" w:hint="cs"/>
                <w:rtl/>
                <w:lang w:val="en-US"/>
              </w:rPr>
              <w:t>تواصل</w:t>
            </w:r>
          </w:p>
        </w:tc>
        <w:tc>
          <w:tcPr>
            <w:tcW w:w="1999" w:type="dxa"/>
          </w:tcPr>
          <w:p w14:paraId="651FA290" w14:textId="4A5FB1DB" w:rsidR="003A253B" w:rsidRPr="00AE1C42" w:rsidRDefault="004364A7" w:rsidP="00D07948">
            <w:pPr>
              <w:bidi/>
              <w:rPr>
                <w:rFonts w:cs="Calibri"/>
                <w:lang w:val="en-US"/>
              </w:rPr>
            </w:pPr>
            <w:r>
              <w:rPr>
                <w:rFonts w:cs="Calibri" w:hint="cs"/>
                <w:rtl/>
                <w:lang w:val="en-US"/>
              </w:rPr>
              <w:t>1 أبريل 2026</w:t>
            </w:r>
          </w:p>
        </w:tc>
        <w:tc>
          <w:tcPr>
            <w:tcW w:w="1999" w:type="dxa"/>
          </w:tcPr>
          <w:p w14:paraId="09AC684D" w14:textId="1F42A1A5" w:rsidR="003A253B" w:rsidRPr="00AE1C42" w:rsidRDefault="00AE1C42" w:rsidP="00D07948">
            <w:pPr>
              <w:bidi/>
              <w:rPr>
                <w:rFonts w:cs="Calibri"/>
                <w:lang w:val="en-US"/>
              </w:rPr>
            </w:pPr>
            <w:r>
              <w:rPr>
                <w:rFonts w:cs="Calibri" w:hint="cs"/>
                <w:rtl/>
                <w:lang w:val="en-US"/>
              </w:rPr>
              <w:t>المنظمة</w:t>
            </w:r>
          </w:p>
        </w:tc>
        <w:tc>
          <w:tcPr>
            <w:tcW w:w="2000" w:type="dxa"/>
          </w:tcPr>
          <w:p w14:paraId="577A0F35" w14:textId="77777777" w:rsidR="00AE1C42" w:rsidRDefault="00CA7A23" w:rsidP="00D07948">
            <w:pPr>
              <w:bidi/>
              <w:rPr>
                <w:rFonts w:cs="Calibri"/>
                <w:rtl/>
                <w:lang w:val="en-US"/>
              </w:rPr>
            </w:pPr>
            <w:r>
              <w:rPr>
                <w:rFonts w:cs="Calibri" w:hint="cs"/>
                <w:rtl/>
                <w:lang w:val="en-US"/>
              </w:rPr>
              <w:t>(وصف النشاط الذي سيتم تحقيقه</w:t>
            </w:r>
            <w:r w:rsidR="00AE1C42">
              <w:rPr>
                <w:rFonts w:cs="Calibri" w:hint="cs"/>
                <w:rtl/>
                <w:lang w:val="en-US"/>
              </w:rPr>
              <w:t>.</w:t>
            </w:r>
          </w:p>
          <w:p w14:paraId="3629FA5C" w14:textId="2A431F8A" w:rsidR="003A253B" w:rsidRPr="00CA7A23" w:rsidRDefault="00CA7A23" w:rsidP="00D07948">
            <w:pPr>
              <w:bidi/>
              <w:rPr>
                <w:rFonts w:cs="Calibri"/>
                <w:lang w:val="en-US"/>
              </w:rPr>
            </w:pPr>
            <w:r>
              <w:rPr>
                <w:rFonts w:cs="Calibri" w:hint="cs"/>
                <w:rtl/>
                <w:lang w:val="en-US"/>
              </w:rPr>
              <w:t>مث</w:t>
            </w:r>
            <w:r w:rsidR="00AE1C42">
              <w:rPr>
                <w:rFonts w:cs="Calibri" w:hint="cs"/>
                <w:rtl/>
                <w:lang w:val="en-US"/>
              </w:rPr>
              <w:t>ا</w:t>
            </w:r>
            <w:r>
              <w:rPr>
                <w:rFonts w:cs="Calibri" w:hint="cs"/>
                <w:rtl/>
                <w:lang w:val="en-US"/>
              </w:rPr>
              <w:t>ل تدريب للحرفيين</w:t>
            </w:r>
            <w:r w:rsidR="00AE1C42">
              <w:rPr>
                <w:rFonts w:cs="Calibri" w:hint="cs"/>
                <w:rtl/>
                <w:lang w:val="en-US"/>
              </w:rPr>
              <w:t xml:space="preserve"> على إنتاج قطع حرفية قابلة للتسويق من مواد تمت إعادة تدويرها)</w:t>
            </w:r>
          </w:p>
        </w:tc>
      </w:tr>
      <w:tr w:rsidR="002321B0" w14:paraId="140844F7" w14:textId="77777777" w:rsidTr="00D07948">
        <w:tc>
          <w:tcPr>
            <w:tcW w:w="1999" w:type="dxa"/>
          </w:tcPr>
          <w:p w14:paraId="58DE3C3D" w14:textId="77777777" w:rsidR="002321B0" w:rsidRPr="00AE1C42" w:rsidRDefault="002321B0" w:rsidP="00D07948">
            <w:pPr>
              <w:bidi/>
              <w:rPr>
                <w:rFonts w:cs="Calibri"/>
                <w:lang w:val="en-US"/>
              </w:rPr>
            </w:pPr>
          </w:p>
        </w:tc>
        <w:tc>
          <w:tcPr>
            <w:tcW w:w="1999" w:type="dxa"/>
          </w:tcPr>
          <w:p w14:paraId="60B9DF34" w14:textId="77777777" w:rsidR="002321B0" w:rsidRDefault="002321B0" w:rsidP="00D07948">
            <w:pPr>
              <w:bidi/>
              <w:rPr>
                <w:rFonts w:cs="Calibri"/>
                <w:rtl/>
                <w:lang w:val="en-US"/>
              </w:rPr>
            </w:pPr>
          </w:p>
        </w:tc>
        <w:tc>
          <w:tcPr>
            <w:tcW w:w="1999" w:type="dxa"/>
          </w:tcPr>
          <w:p w14:paraId="55B4AF12" w14:textId="77777777" w:rsidR="002321B0" w:rsidRDefault="002321B0" w:rsidP="00D07948">
            <w:pPr>
              <w:bidi/>
              <w:rPr>
                <w:rFonts w:cs="Calibri"/>
                <w:rtl/>
                <w:lang w:val="en-US"/>
              </w:rPr>
            </w:pPr>
          </w:p>
        </w:tc>
        <w:tc>
          <w:tcPr>
            <w:tcW w:w="1999" w:type="dxa"/>
          </w:tcPr>
          <w:p w14:paraId="0FAD35EF" w14:textId="77777777" w:rsidR="002321B0" w:rsidRDefault="002321B0" w:rsidP="00D07948">
            <w:pPr>
              <w:bidi/>
              <w:rPr>
                <w:rFonts w:cs="Calibri"/>
                <w:rtl/>
                <w:lang w:val="en-US"/>
              </w:rPr>
            </w:pPr>
          </w:p>
        </w:tc>
        <w:tc>
          <w:tcPr>
            <w:tcW w:w="1999" w:type="dxa"/>
          </w:tcPr>
          <w:p w14:paraId="02FAD6FD" w14:textId="77777777" w:rsidR="002321B0" w:rsidRDefault="002321B0" w:rsidP="00D07948">
            <w:pPr>
              <w:bidi/>
              <w:rPr>
                <w:rFonts w:cs="Calibri"/>
                <w:rtl/>
                <w:lang w:val="en-US"/>
              </w:rPr>
            </w:pPr>
          </w:p>
        </w:tc>
        <w:tc>
          <w:tcPr>
            <w:tcW w:w="1999" w:type="dxa"/>
          </w:tcPr>
          <w:p w14:paraId="6C164E1F" w14:textId="77777777" w:rsidR="002321B0" w:rsidRDefault="002321B0" w:rsidP="00D07948">
            <w:pPr>
              <w:bidi/>
              <w:rPr>
                <w:rFonts w:cs="Calibri"/>
                <w:rtl/>
                <w:lang w:val="en-US"/>
              </w:rPr>
            </w:pPr>
          </w:p>
        </w:tc>
        <w:tc>
          <w:tcPr>
            <w:tcW w:w="2000" w:type="dxa"/>
          </w:tcPr>
          <w:p w14:paraId="2EBFED88" w14:textId="18E485A0" w:rsidR="002321B0" w:rsidRDefault="002321B0" w:rsidP="00D07948">
            <w:pPr>
              <w:bidi/>
              <w:rPr>
                <w:rFonts w:cs="Calibri"/>
                <w:rtl/>
                <w:lang w:val="en-US"/>
              </w:rPr>
            </w:pPr>
            <w:r>
              <w:rPr>
                <w:rFonts w:cs="Calibri" w:hint="cs"/>
                <w:rtl/>
                <w:lang w:val="en-US"/>
              </w:rPr>
              <w:t>النشاط 2</w:t>
            </w:r>
          </w:p>
        </w:tc>
      </w:tr>
      <w:tr w:rsidR="002321B0" w14:paraId="4736E156" w14:textId="77777777" w:rsidTr="00D07948">
        <w:tc>
          <w:tcPr>
            <w:tcW w:w="1999" w:type="dxa"/>
          </w:tcPr>
          <w:p w14:paraId="1289197F" w14:textId="77777777" w:rsidR="002321B0" w:rsidRPr="00AE1C42" w:rsidRDefault="002321B0" w:rsidP="00D07948">
            <w:pPr>
              <w:bidi/>
              <w:rPr>
                <w:rFonts w:cs="Calibri"/>
                <w:lang w:val="en-US"/>
              </w:rPr>
            </w:pPr>
          </w:p>
        </w:tc>
        <w:tc>
          <w:tcPr>
            <w:tcW w:w="1999" w:type="dxa"/>
          </w:tcPr>
          <w:p w14:paraId="30A3C5D3" w14:textId="77777777" w:rsidR="002321B0" w:rsidRDefault="002321B0" w:rsidP="00D07948">
            <w:pPr>
              <w:bidi/>
              <w:rPr>
                <w:rFonts w:cs="Calibri"/>
                <w:rtl/>
                <w:lang w:val="en-US"/>
              </w:rPr>
            </w:pPr>
          </w:p>
        </w:tc>
        <w:tc>
          <w:tcPr>
            <w:tcW w:w="1999" w:type="dxa"/>
          </w:tcPr>
          <w:p w14:paraId="15E8FB55" w14:textId="77777777" w:rsidR="002321B0" w:rsidRDefault="002321B0" w:rsidP="00D07948">
            <w:pPr>
              <w:bidi/>
              <w:rPr>
                <w:rFonts w:cs="Calibri"/>
                <w:rtl/>
                <w:lang w:val="en-US"/>
              </w:rPr>
            </w:pPr>
          </w:p>
        </w:tc>
        <w:tc>
          <w:tcPr>
            <w:tcW w:w="1999" w:type="dxa"/>
          </w:tcPr>
          <w:p w14:paraId="25FEB0E4" w14:textId="77777777" w:rsidR="002321B0" w:rsidRDefault="002321B0" w:rsidP="00D07948">
            <w:pPr>
              <w:bidi/>
              <w:rPr>
                <w:rFonts w:cs="Calibri"/>
                <w:rtl/>
                <w:lang w:val="en-US"/>
              </w:rPr>
            </w:pPr>
          </w:p>
        </w:tc>
        <w:tc>
          <w:tcPr>
            <w:tcW w:w="1999" w:type="dxa"/>
          </w:tcPr>
          <w:p w14:paraId="36D4D978" w14:textId="77777777" w:rsidR="002321B0" w:rsidRDefault="002321B0" w:rsidP="00D07948">
            <w:pPr>
              <w:bidi/>
              <w:rPr>
                <w:rFonts w:cs="Calibri"/>
                <w:rtl/>
                <w:lang w:val="en-US"/>
              </w:rPr>
            </w:pPr>
          </w:p>
        </w:tc>
        <w:tc>
          <w:tcPr>
            <w:tcW w:w="1999" w:type="dxa"/>
          </w:tcPr>
          <w:p w14:paraId="1EA7A4BE" w14:textId="77777777" w:rsidR="002321B0" w:rsidRDefault="002321B0" w:rsidP="00D07948">
            <w:pPr>
              <w:bidi/>
              <w:rPr>
                <w:rFonts w:cs="Calibri"/>
                <w:rtl/>
                <w:lang w:val="en-US"/>
              </w:rPr>
            </w:pPr>
          </w:p>
        </w:tc>
        <w:tc>
          <w:tcPr>
            <w:tcW w:w="2000" w:type="dxa"/>
          </w:tcPr>
          <w:p w14:paraId="2067BFD4" w14:textId="411CFC99" w:rsidR="002321B0" w:rsidRDefault="002321B0" w:rsidP="00D07948">
            <w:pPr>
              <w:bidi/>
              <w:rPr>
                <w:rFonts w:cs="Calibri"/>
                <w:rtl/>
                <w:lang w:val="en-US"/>
              </w:rPr>
            </w:pPr>
            <w:r>
              <w:rPr>
                <w:rFonts w:cs="Calibri" w:hint="cs"/>
                <w:rtl/>
                <w:lang w:val="en-US"/>
              </w:rPr>
              <w:t>النشاط 3</w:t>
            </w:r>
          </w:p>
        </w:tc>
      </w:tr>
      <w:tr w:rsidR="002321B0" w14:paraId="6DECE707" w14:textId="77777777" w:rsidTr="00D07948">
        <w:tc>
          <w:tcPr>
            <w:tcW w:w="1999" w:type="dxa"/>
          </w:tcPr>
          <w:p w14:paraId="7DD922E5" w14:textId="77777777" w:rsidR="002321B0" w:rsidRPr="00AE1C42" w:rsidRDefault="002321B0" w:rsidP="00D07948">
            <w:pPr>
              <w:bidi/>
              <w:rPr>
                <w:rFonts w:cs="Calibri"/>
                <w:lang w:val="en-US"/>
              </w:rPr>
            </w:pPr>
          </w:p>
        </w:tc>
        <w:tc>
          <w:tcPr>
            <w:tcW w:w="1999" w:type="dxa"/>
          </w:tcPr>
          <w:p w14:paraId="0E1C9E5C" w14:textId="77777777" w:rsidR="002321B0" w:rsidRDefault="002321B0" w:rsidP="00D07948">
            <w:pPr>
              <w:bidi/>
              <w:rPr>
                <w:rFonts w:cs="Calibri"/>
                <w:rtl/>
                <w:lang w:val="en-US"/>
              </w:rPr>
            </w:pPr>
          </w:p>
        </w:tc>
        <w:tc>
          <w:tcPr>
            <w:tcW w:w="1999" w:type="dxa"/>
          </w:tcPr>
          <w:p w14:paraId="7AF3E9F0" w14:textId="77777777" w:rsidR="002321B0" w:rsidRDefault="002321B0" w:rsidP="00D07948">
            <w:pPr>
              <w:bidi/>
              <w:rPr>
                <w:rFonts w:cs="Calibri"/>
                <w:rtl/>
                <w:lang w:val="en-US"/>
              </w:rPr>
            </w:pPr>
          </w:p>
        </w:tc>
        <w:tc>
          <w:tcPr>
            <w:tcW w:w="1999" w:type="dxa"/>
          </w:tcPr>
          <w:p w14:paraId="7A629711" w14:textId="77777777" w:rsidR="002321B0" w:rsidRDefault="002321B0" w:rsidP="00D07948">
            <w:pPr>
              <w:bidi/>
              <w:rPr>
                <w:rFonts w:cs="Calibri"/>
                <w:rtl/>
                <w:lang w:val="en-US"/>
              </w:rPr>
            </w:pPr>
          </w:p>
        </w:tc>
        <w:tc>
          <w:tcPr>
            <w:tcW w:w="1999" w:type="dxa"/>
          </w:tcPr>
          <w:p w14:paraId="334A632F" w14:textId="77777777" w:rsidR="002321B0" w:rsidRDefault="002321B0" w:rsidP="00D07948">
            <w:pPr>
              <w:bidi/>
              <w:rPr>
                <w:rFonts w:cs="Calibri"/>
                <w:rtl/>
                <w:lang w:val="en-US"/>
              </w:rPr>
            </w:pPr>
          </w:p>
        </w:tc>
        <w:tc>
          <w:tcPr>
            <w:tcW w:w="1999" w:type="dxa"/>
          </w:tcPr>
          <w:p w14:paraId="47CBCD3A" w14:textId="77777777" w:rsidR="002321B0" w:rsidRDefault="002321B0" w:rsidP="00D07948">
            <w:pPr>
              <w:bidi/>
              <w:rPr>
                <w:rFonts w:cs="Calibri"/>
                <w:rtl/>
                <w:lang w:val="en-US"/>
              </w:rPr>
            </w:pPr>
          </w:p>
        </w:tc>
        <w:tc>
          <w:tcPr>
            <w:tcW w:w="2000" w:type="dxa"/>
          </w:tcPr>
          <w:p w14:paraId="708D0B06" w14:textId="0B368969" w:rsidR="002321B0" w:rsidRDefault="002321B0" w:rsidP="00D07948">
            <w:pPr>
              <w:bidi/>
              <w:rPr>
                <w:rFonts w:cs="Calibri"/>
                <w:rtl/>
                <w:lang w:val="en-US"/>
              </w:rPr>
            </w:pPr>
            <w:r>
              <w:rPr>
                <w:rFonts w:cs="Calibri" w:hint="cs"/>
                <w:rtl/>
                <w:lang w:val="en-US"/>
              </w:rPr>
              <w:t>النشاط 4</w:t>
            </w:r>
          </w:p>
        </w:tc>
      </w:tr>
      <w:tr w:rsidR="002321B0" w14:paraId="22F15470" w14:textId="77777777" w:rsidTr="00D07948">
        <w:tc>
          <w:tcPr>
            <w:tcW w:w="1999" w:type="dxa"/>
          </w:tcPr>
          <w:p w14:paraId="701033E3" w14:textId="77777777" w:rsidR="002321B0" w:rsidRPr="00AE1C42" w:rsidRDefault="002321B0" w:rsidP="00D07948">
            <w:pPr>
              <w:bidi/>
              <w:rPr>
                <w:rFonts w:cs="Calibri"/>
                <w:lang w:val="en-US"/>
              </w:rPr>
            </w:pPr>
          </w:p>
        </w:tc>
        <w:tc>
          <w:tcPr>
            <w:tcW w:w="1999" w:type="dxa"/>
          </w:tcPr>
          <w:p w14:paraId="38A38214" w14:textId="77777777" w:rsidR="002321B0" w:rsidRDefault="002321B0" w:rsidP="00D07948">
            <w:pPr>
              <w:bidi/>
              <w:rPr>
                <w:rFonts w:cs="Calibri"/>
                <w:rtl/>
                <w:lang w:val="en-US"/>
              </w:rPr>
            </w:pPr>
          </w:p>
        </w:tc>
        <w:tc>
          <w:tcPr>
            <w:tcW w:w="1999" w:type="dxa"/>
          </w:tcPr>
          <w:p w14:paraId="73C20CF5" w14:textId="77777777" w:rsidR="002321B0" w:rsidRDefault="002321B0" w:rsidP="00D07948">
            <w:pPr>
              <w:bidi/>
              <w:rPr>
                <w:rFonts w:cs="Calibri"/>
                <w:rtl/>
                <w:lang w:val="en-US"/>
              </w:rPr>
            </w:pPr>
          </w:p>
        </w:tc>
        <w:tc>
          <w:tcPr>
            <w:tcW w:w="1999" w:type="dxa"/>
          </w:tcPr>
          <w:p w14:paraId="76780F15" w14:textId="77777777" w:rsidR="002321B0" w:rsidRDefault="002321B0" w:rsidP="00D07948">
            <w:pPr>
              <w:bidi/>
              <w:rPr>
                <w:rFonts w:cs="Calibri"/>
                <w:rtl/>
                <w:lang w:val="en-US"/>
              </w:rPr>
            </w:pPr>
          </w:p>
        </w:tc>
        <w:tc>
          <w:tcPr>
            <w:tcW w:w="1999" w:type="dxa"/>
          </w:tcPr>
          <w:p w14:paraId="76E79109" w14:textId="77777777" w:rsidR="002321B0" w:rsidRDefault="002321B0" w:rsidP="00D07948">
            <w:pPr>
              <w:bidi/>
              <w:rPr>
                <w:rFonts w:cs="Calibri"/>
                <w:rtl/>
                <w:lang w:val="en-US"/>
              </w:rPr>
            </w:pPr>
          </w:p>
        </w:tc>
        <w:tc>
          <w:tcPr>
            <w:tcW w:w="1999" w:type="dxa"/>
          </w:tcPr>
          <w:p w14:paraId="2CB40294" w14:textId="77777777" w:rsidR="002321B0" w:rsidRDefault="002321B0" w:rsidP="00D07948">
            <w:pPr>
              <w:bidi/>
              <w:rPr>
                <w:rFonts w:cs="Calibri"/>
                <w:rtl/>
                <w:lang w:val="en-US"/>
              </w:rPr>
            </w:pPr>
          </w:p>
        </w:tc>
        <w:tc>
          <w:tcPr>
            <w:tcW w:w="2000" w:type="dxa"/>
          </w:tcPr>
          <w:p w14:paraId="10D3A86F" w14:textId="7A13197A" w:rsidR="002321B0" w:rsidRDefault="002321B0" w:rsidP="00D07948">
            <w:pPr>
              <w:bidi/>
              <w:rPr>
                <w:rFonts w:cs="Calibri"/>
                <w:rtl/>
                <w:lang w:val="en-US"/>
              </w:rPr>
            </w:pPr>
            <w:r>
              <w:rPr>
                <w:rFonts w:cs="Calibri" w:hint="cs"/>
                <w:rtl/>
                <w:lang w:val="en-US"/>
              </w:rPr>
              <w:t>النشاط 5</w:t>
            </w:r>
          </w:p>
        </w:tc>
      </w:tr>
    </w:tbl>
    <w:p w14:paraId="359A44D0" w14:textId="77321CC0" w:rsidR="001A2ED7" w:rsidRPr="00D07948" w:rsidRDefault="00D07948" w:rsidP="00D07948">
      <w:pPr>
        <w:bidi/>
        <w:jc w:val="center"/>
        <w:rPr>
          <w:rFonts w:cs="Calibri"/>
          <w:b/>
          <w:bCs/>
          <w:sz w:val="28"/>
          <w:szCs w:val="28"/>
          <w:lang w:val="en-US"/>
        </w:rPr>
        <w:sectPr w:rsidR="001A2ED7" w:rsidRPr="00D07948" w:rsidSect="001A2ED7">
          <w:pgSz w:w="16838" w:h="11906" w:orient="landscape"/>
          <w:pgMar w:top="1417" w:right="1417" w:bottom="1417" w:left="1417" w:header="708" w:footer="708" w:gutter="0"/>
          <w:cols w:space="708"/>
          <w:docGrid w:linePitch="360"/>
        </w:sectPr>
      </w:pPr>
      <w:r w:rsidRPr="00D07948">
        <w:rPr>
          <w:rFonts w:cs="Calibri" w:hint="cs"/>
          <w:b/>
          <w:bCs/>
          <w:sz w:val="28"/>
          <w:szCs w:val="28"/>
          <w:rtl/>
          <w:lang w:val="en-US"/>
        </w:rPr>
        <w:t>جدول الأنشطة والمسؤوليات</w:t>
      </w:r>
    </w:p>
    <w:p w14:paraId="27C5FACB" w14:textId="01529661" w:rsidR="002636CE" w:rsidRPr="00D07948" w:rsidRDefault="00D07948" w:rsidP="00E423F2">
      <w:pPr>
        <w:bidi/>
        <w:rPr>
          <w:rFonts w:cs="Calibri"/>
          <w:b/>
          <w:bCs/>
          <w:sz w:val="28"/>
          <w:szCs w:val="28"/>
          <w:rtl/>
          <w:lang w:val="en-US"/>
        </w:rPr>
      </w:pPr>
      <w:r w:rsidRPr="00D07948">
        <w:rPr>
          <w:rFonts w:cs="Calibri" w:hint="cs"/>
          <w:b/>
          <w:bCs/>
          <w:sz w:val="28"/>
          <w:szCs w:val="28"/>
          <w:rtl/>
          <w:lang w:val="en-US"/>
        </w:rPr>
        <w:lastRenderedPageBreak/>
        <w:t>السلم الزمني</w:t>
      </w:r>
    </w:p>
    <w:tbl>
      <w:tblPr>
        <w:tblStyle w:val="TableGrid"/>
        <w:bidiVisual/>
        <w:tblW w:w="9090" w:type="dxa"/>
        <w:jc w:val="center"/>
        <w:tblLook w:val="04A0" w:firstRow="1" w:lastRow="0" w:firstColumn="1" w:lastColumn="0" w:noHBand="0" w:noVBand="1"/>
      </w:tblPr>
      <w:tblGrid>
        <w:gridCol w:w="3790"/>
        <w:gridCol w:w="883"/>
        <w:gridCol w:w="883"/>
        <w:gridCol w:w="884"/>
        <w:gridCol w:w="883"/>
        <w:gridCol w:w="883"/>
        <w:gridCol w:w="884"/>
      </w:tblGrid>
      <w:tr w:rsidR="00DF0732" w14:paraId="062415AD" w14:textId="77777777" w:rsidTr="007C6234">
        <w:trPr>
          <w:trHeight w:val="454"/>
          <w:jc w:val="center"/>
        </w:trPr>
        <w:tc>
          <w:tcPr>
            <w:tcW w:w="3790" w:type="dxa"/>
            <w:shd w:val="clear" w:color="auto" w:fill="F2F2F2" w:themeFill="background1" w:themeFillShade="F2"/>
            <w:vAlign w:val="center"/>
          </w:tcPr>
          <w:p w14:paraId="73DEA5FD" w14:textId="78EB89EB" w:rsidR="00DF0732" w:rsidRDefault="00DF0732" w:rsidP="00DF0732">
            <w:pPr>
              <w:bidi/>
              <w:jc w:val="center"/>
              <w:rPr>
                <w:rFonts w:cs="Calibri"/>
                <w:b/>
                <w:bCs/>
                <w:rtl/>
                <w:lang w:val="en-US"/>
              </w:rPr>
            </w:pPr>
            <w:r>
              <w:rPr>
                <w:rFonts w:cs="Calibri" w:hint="cs"/>
                <w:b/>
                <w:bCs/>
                <w:rtl/>
                <w:lang w:val="en-US"/>
              </w:rPr>
              <w:t>النشاط</w:t>
            </w:r>
          </w:p>
        </w:tc>
        <w:tc>
          <w:tcPr>
            <w:tcW w:w="883" w:type="dxa"/>
            <w:shd w:val="clear" w:color="auto" w:fill="F2F2F2" w:themeFill="background1" w:themeFillShade="F2"/>
            <w:vAlign w:val="center"/>
          </w:tcPr>
          <w:p w14:paraId="3F92D425" w14:textId="5420AFA4" w:rsidR="00DF0732" w:rsidRDefault="00DF0732" w:rsidP="00DF0732">
            <w:pPr>
              <w:bidi/>
              <w:jc w:val="center"/>
              <w:rPr>
                <w:rFonts w:cs="Calibri"/>
                <w:b/>
                <w:bCs/>
                <w:rtl/>
                <w:lang w:val="en-US"/>
              </w:rPr>
            </w:pPr>
            <w:r>
              <w:rPr>
                <w:rFonts w:cs="Calibri" w:hint="cs"/>
                <w:b/>
                <w:bCs/>
                <w:rtl/>
                <w:lang w:val="en-US"/>
              </w:rPr>
              <w:t>شهر 1</w:t>
            </w:r>
          </w:p>
        </w:tc>
        <w:tc>
          <w:tcPr>
            <w:tcW w:w="883" w:type="dxa"/>
            <w:shd w:val="clear" w:color="auto" w:fill="F2F2F2" w:themeFill="background1" w:themeFillShade="F2"/>
            <w:vAlign w:val="center"/>
          </w:tcPr>
          <w:p w14:paraId="7EE16561" w14:textId="65520142" w:rsidR="00DF0732" w:rsidRDefault="00DF0732" w:rsidP="00DF0732">
            <w:pPr>
              <w:bidi/>
              <w:jc w:val="center"/>
              <w:rPr>
                <w:rFonts w:cs="Calibri"/>
                <w:b/>
                <w:bCs/>
                <w:rtl/>
                <w:lang w:val="en-US"/>
              </w:rPr>
            </w:pPr>
            <w:r>
              <w:rPr>
                <w:rFonts w:cs="Calibri" w:hint="cs"/>
                <w:b/>
                <w:bCs/>
                <w:rtl/>
                <w:lang w:val="en-US"/>
              </w:rPr>
              <w:t>شهر 2</w:t>
            </w:r>
          </w:p>
        </w:tc>
        <w:tc>
          <w:tcPr>
            <w:tcW w:w="884" w:type="dxa"/>
            <w:shd w:val="clear" w:color="auto" w:fill="F2F2F2" w:themeFill="background1" w:themeFillShade="F2"/>
            <w:vAlign w:val="center"/>
          </w:tcPr>
          <w:p w14:paraId="27FB478E" w14:textId="6A410208" w:rsidR="00DF0732" w:rsidRDefault="00DF0732" w:rsidP="00DF0732">
            <w:pPr>
              <w:bidi/>
              <w:jc w:val="center"/>
              <w:rPr>
                <w:rFonts w:cs="Calibri"/>
                <w:b/>
                <w:bCs/>
                <w:rtl/>
                <w:lang w:val="en-US"/>
              </w:rPr>
            </w:pPr>
            <w:r>
              <w:rPr>
                <w:rFonts w:cs="Calibri" w:hint="cs"/>
                <w:b/>
                <w:bCs/>
                <w:rtl/>
                <w:lang w:val="en-US"/>
              </w:rPr>
              <w:t>شهر 3</w:t>
            </w:r>
          </w:p>
        </w:tc>
        <w:tc>
          <w:tcPr>
            <w:tcW w:w="883" w:type="dxa"/>
            <w:shd w:val="clear" w:color="auto" w:fill="F2F2F2" w:themeFill="background1" w:themeFillShade="F2"/>
            <w:vAlign w:val="center"/>
          </w:tcPr>
          <w:p w14:paraId="6DF4DC3D" w14:textId="28973192" w:rsidR="00DF0732" w:rsidRDefault="00DF0732" w:rsidP="00DF0732">
            <w:pPr>
              <w:bidi/>
              <w:jc w:val="center"/>
              <w:rPr>
                <w:rFonts w:cs="Calibri"/>
                <w:b/>
                <w:bCs/>
                <w:rtl/>
                <w:lang w:val="en-US"/>
              </w:rPr>
            </w:pPr>
            <w:r>
              <w:rPr>
                <w:rFonts w:cs="Calibri" w:hint="cs"/>
                <w:b/>
                <w:bCs/>
                <w:rtl/>
                <w:lang w:val="en-US"/>
              </w:rPr>
              <w:t>شهر 4</w:t>
            </w:r>
          </w:p>
        </w:tc>
        <w:tc>
          <w:tcPr>
            <w:tcW w:w="883" w:type="dxa"/>
            <w:shd w:val="clear" w:color="auto" w:fill="F2F2F2" w:themeFill="background1" w:themeFillShade="F2"/>
            <w:vAlign w:val="center"/>
          </w:tcPr>
          <w:p w14:paraId="65B1FF34" w14:textId="57C84507" w:rsidR="00DF0732" w:rsidRDefault="00DF0732" w:rsidP="00DF0732">
            <w:pPr>
              <w:bidi/>
              <w:jc w:val="center"/>
              <w:rPr>
                <w:rFonts w:cs="Calibri"/>
                <w:b/>
                <w:bCs/>
                <w:rtl/>
                <w:lang w:val="en-US"/>
              </w:rPr>
            </w:pPr>
            <w:r>
              <w:rPr>
                <w:rFonts w:cs="Calibri" w:hint="cs"/>
                <w:b/>
                <w:bCs/>
                <w:rtl/>
                <w:lang w:val="en-US"/>
              </w:rPr>
              <w:t>شهر 5</w:t>
            </w:r>
          </w:p>
        </w:tc>
        <w:tc>
          <w:tcPr>
            <w:tcW w:w="884" w:type="dxa"/>
            <w:shd w:val="clear" w:color="auto" w:fill="F2F2F2" w:themeFill="background1" w:themeFillShade="F2"/>
            <w:vAlign w:val="center"/>
          </w:tcPr>
          <w:p w14:paraId="78984F38" w14:textId="3A51EC4B" w:rsidR="00DF0732" w:rsidRDefault="00DF0732" w:rsidP="00DF0732">
            <w:pPr>
              <w:bidi/>
              <w:jc w:val="center"/>
              <w:rPr>
                <w:rFonts w:cs="Calibri"/>
                <w:b/>
                <w:bCs/>
                <w:rtl/>
                <w:lang w:val="en-US"/>
              </w:rPr>
            </w:pPr>
            <w:r>
              <w:rPr>
                <w:rFonts w:cs="Calibri" w:hint="cs"/>
                <w:b/>
                <w:bCs/>
                <w:rtl/>
                <w:lang w:val="en-US"/>
              </w:rPr>
              <w:t>شهر 6</w:t>
            </w:r>
          </w:p>
        </w:tc>
      </w:tr>
      <w:tr w:rsidR="00DF0732" w14:paraId="17549C73" w14:textId="77777777" w:rsidTr="00DF0732">
        <w:trPr>
          <w:jc w:val="center"/>
        </w:trPr>
        <w:tc>
          <w:tcPr>
            <w:tcW w:w="3790" w:type="dxa"/>
            <w:vAlign w:val="center"/>
          </w:tcPr>
          <w:p w14:paraId="31604AEA" w14:textId="3F0DBFD3" w:rsidR="00DF0732" w:rsidRDefault="00DF0732" w:rsidP="00DF0732">
            <w:pPr>
              <w:bidi/>
              <w:rPr>
                <w:rFonts w:cs="Calibri"/>
                <w:b/>
                <w:bCs/>
                <w:rtl/>
                <w:lang w:val="en-US"/>
              </w:rPr>
            </w:pPr>
            <w:r>
              <w:rPr>
                <w:rFonts w:cs="Calibri" w:hint="cs"/>
                <w:b/>
                <w:bCs/>
                <w:rtl/>
                <w:lang w:val="en-US"/>
              </w:rPr>
              <w:t xml:space="preserve">تدريب </w:t>
            </w:r>
          </w:p>
        </w:tc>
        <w:tc>
          <w:tcPr>
            <w:tcW w:w="883" w:type="dxa"/>
            <w:shd w:val="clear" w:color="auto" w:fill="FFF2CC" w:themeFill="accent4" w:themeFillTint="33"/>
            <w:vAlign w:val="center"/>
          </w:tcPr>
          <w:p w14:paraId="5626CE45" w14:textId="77777777" w:rsidR="00DF0732" w:rsidRDefault="00DF0732" w:rsidP="00DF0732">
            <w:pPr>
              <w:bidi/>
              <w:jc w:val="center"/>
              <w:rPr>
                <w:rFonts w:cs="Calibri"/>
                <w:b/>
                <w:bCs/>
                <w:rtl/>
                <w:lang w:val="en-US"/>
              </w:rPr>
            </w:pPr>
          </w:p>
        </w:tc>
        <w:tc>
          <w:tcPr>
            <w:tcW w:w="883" w:type="dxa"/>
            <w:vAlign w:val="center"/>
          </w:tcPr>
          <w:p w14:paraId="29C4100C" w14:textId="77777777" w:rsidR="00DF0732" w:rsidRDefault="00DF0732" w:rsidP="00DF0732">
            <w:pPr>
              <w:bidi/>
              <w:jc w:val="center"/>
              <w:rPr>
                <w:rFonts w:cs="Calibri"/>
                <w:b/>
                <w:bCs/>
                <w:rtl/>
                <w:lang w:val="en-US"/>
              </w:rPr>
            </w:pPr>
          </w:p>
        </w:tc>
        <w:tc>
          <w:tcPr>
            <w:tcW w:w="884" w:type="dxa"/>
            <w:vAlign w:val="center"/>
          </w:tcPr>
          <w:p w14:paraId="61A8742C" w14:textId="77777777" w:rsidR="00DF0732" w:rsidRDefault="00DF0732" w:rsidP="00DF0732">
            <w:pPr>
              <w:bidi/>
              <w:jc w:val="center"/>
              <w:rPr>
                <w:rFonts w:cs="Calibri"/>
                <w:b/>
                <w:bCs/>
                <w:rtl/>
                <w:lang w:val="en-US"/>
              </w:rPr>
            </w:pPr>
          </w:p>
        </w:tc>
        <w:tc>
          <w:tcPr>
            <w:tcW w:w="883" w:type="dxa"/>
            <w:vAlign w:val="center"/>
          </w:tcPr>
          <w:p w14:paraId="167DB7B2" w14:textId="77777777" w:rsidR="00DF0732" w:rsidRDefault="00DF0732" w:rsidP="00DF0732">
            <w:pPr>
              <w:bidi/>
              <w:jc w:val="center"/>
              <w:rPr>
                <w:rFonts w:cs="Calibri"/>
                <w:b/>
                <w:bCs/>
                <w:rtl/>
                <w:lang w:val="en-US"/>
              </w:rPr>
            </w:pPr>
          </w:p>
        </w:tc>
        <w:tc>
          <w:tcPr>
            <w:tcW w:w="883" w:type="dxa"/>
            <w:vAlign w:val="center"/>
          </w:tcPr>
          <w:p w14:paraId="6FFCD6DE" w14:textId="77777777" w:rsidR="00DF0732" w:rsidRDefault="00DF0732" w:rsidP="00DF0732">
            <w:pPr>
              <w:bidi/>
              <w:jc w:val="center"/>
              <w:rPr>
                <w:rFonts w:cs="Calibri"/>
                <w:b/>
                <w:bCs/>
                <w:rtl/>
                <w:lang w:val="en-US"/>
              </w:rPr>
            </w:pPr>
          </w:p>
        </w:tc>
        <w:tc>
          <w:tcPr>
            <w:tcW w:w="884" w:type="dxa"/>
            <w:vAlign w:val="center"/>
          </w:tcPr>
          <w:p w14:paraId="51CBED1F" w14:textId="77777777" w:rsidR="00DF0732" w:rsidRDefault="00DF0732" w:rsidP="00DF0732">
            <w:pPr>
              <w:bidi/>
              <w:jc w:val="center"/>
              <w:rPr>
                <w:rFonts w:cs="Calibri"/>
                <w:b/>
                <w:bCs/>
                <w:rtl/>
                <w:lang w:val="en-US"/>
              </w:rPr>
            </w:pPr>
          </w:p>
        </w:tc>
      </w:tr>
      <w:tr w:rsidR="00DF0732" w14:paraId="06AD4CED" w14:textId="77777777" w:rsidTr="00E969E2">
        <w:trPr>
          <w:jc w:val="center"/>
        </w:trPr>
        <w:tc>
          <w:tcPr>
            <w:tcW w:w="3790" w:type="dxa"/>
            <w:vAlign w:val="center"/>
          </w:tcPr>
          <w:p w14:paraId="2402A79E" w14:textId="2A7A2065" w:rsidR="00DF0732" w:rsidRDefault="00E969E2" w:rsidP="00DF0732">
            <w:pPr>
              <w:bidi/>
              <w:rPr>
                <w:rFonts w:cs="Calibri"/>
                <w:b/>
                <w:bCs/>
                <w:rtl/>
                <w:lang w:val="en-US"/>
              </w:rPr>
            </w:pPr>
            <w:r>
              <w:rPr>
                <w:rFonts w:cs="Calibri" w:hint="cs"/>
                <w:b/>
                <w:bCs/>
                <w:rtl/>
                <w:lang w:val="en-US"/>
              </w:rPr>
              <w:t>إنتاج فني</w:t>
            </w:r>
          </w:p>
        </w:tc>
        <w:tc>
          <w:tcPr>
            <w:tcW w:w="883" w:type="dxa"/>
            <w:vAlign w:val="center"/>
          </w:tcPr>
          <w:p w14:paraId="14E528F3" w14:textId="77777777" w:rsidR="00DF0732" w:rsidRDefault="00DF0732" w:rsidP="00DF0732">
            <w:pPr>
              <w:bidi/>
              <w:jc w:val="center"/>
              <w:rPr>
                <w:rFonts w:cs="Calibri"/>
                <w:b/>
                <w:bCs/>
                <w:rtl/>
                <w:lang w:val="en-US"/>
              </w:rPr>
            </w:pPr>
          </w:p>
        </w:tc>
        <w:tc>
          <w:tcPr>
            <w:tcW w:w="883" w:type="dxa"/>
            <w:shd w:val="clear" w:color="auto" w:fill="BDD6EE" w:themeFill="accent5" w:themeFillTint="66"/>
            <w:vAlign w:val="center"/>
          </w:tcPr>
          <w:p w14:paraId="3660AFDF" w14:textId="77777777" w:rsidR="00DF0732" w:rsidRDefault="00DF0732" w:rsidP="00DF0732">
            <w:pPr>
              <w:bidi/>
              <w:jc w:val="center"/>
              <w:rPr>
                <w:rFonts w:cs="Calibri"/>
                <w:b/>
                <w:bCs/>
                <w:rtl/>
                <w:lang w:val="en-US"/>
              </w:rPr>
            </w:pPr>
          </w:p>
        </w:tc>
        <w:tc>
          <w:tcPr>
            <w:tcW w:w="884" w:type="dxa"/>
            <w:shd w:val="clear" w:color="auto" w:fill="BDD6EE" w:themeFill="accent5" w:themeFillTint="66"/>
            <w:vAlign w:val="center"/>
          </w:tcPr>
          <w:p w14:paraId="3647BD54" w14:textId="77777777" w:rsidR="00DF0732" w:rsidRDefault="00DF0732" w:rsidP="00DF0732">
            <w:pPr>
              <w:bidi/>
              <w:jc w:val="center"/>
              <w:rPr>
                <w:rFonts w:cs="Calibri"/>
                <w:b/>
                <w:bCs/>
                <w:rtl/>
                <w:lang w:val="en-US"/>
              </w:rPr>
            </w:pPr>
          </w:p>
        </w:tc>
        <w:tc>
          <w:tcPr>
            <w:tcW w:w="883" w:type="dxa"/>
            <w:vAlign w:val="center"/>
          </w:tcPr>
          <w:p w14:paraId="793705A5" w14:textId="77777777" w:rsidR="00DF0732" w:rsidRDefault="00DF0732" w:rsidP="00DF0732">
            <w:pPr>
              <w:bidi/>
              <w:jc w:val="center"/>
              <w:rPr>
                <w:rFonts w:cs="Calibri"/>
                <w:b/>
                <w:bCs/>
                <w:rtl/>
                <w:lang w:val="en-US"/>
              </w:rPr>
            </w:pPr>
          </w:p>
        </w:tc>
        <w:tc>
          <w:tcPr>
            <w:tcW w:w="883" w:type="dxa"/>
            <w:vAlign w:val="center"/>
          </w:tcPr>
          <w:p w14:paraId="4EE08BBE" w14:textId="77777777" w:rsidR="00DF0732" w:rsidRDefault="00DF0732" w:rsidP="00DF0732">
            <w:pPr>
              <w:bidi/>
              <w:jc w:val="center"/>
              <w:rPr>
                <w:rFonts w:cs="Calibri"/>
                <w:b/>
                <w:bCs/>
                <w:rtl/>
                <w:lang w:val="en-US"/>
              </w:rPr>
            </w:pPr>
          </w:p>
        </w:tc>
        <w:tc>
          <w:tcPr>
            <w:tcW w:w="884" w:type="dxa"/>
            <w:vAlign w:val="center"/>
          </w:tcPr>
          <w:p w14:paraId="175DDB28" w14:textId="77777777" w:rsidR="00DF0732" w:rsidRDefault="00DF0732" w:rsidP="00DF0732">
            <w:pPr>
              <w:bidi/>
              <w:jc w:val="center"/>
              <w:rPr>
                <w:rFonts w:cs="Calibri"/>
                <w:b/>
                <w:bCs/>
                <w:rtl/>
                <w:lang w:val="en-US"/>
              </w:rPr>
            </w:pPr>
          </w:p>
        </w:tc>
      </w:tr>
      <w:tr w:rsidR="00DF0732" w14:paraId="493F1089" w14:textId="77777777" w:rsidTr="00E969E2">
        <w:trPr>
          <w:jc w:val="center"/>
        </w:trPr>
        <w:tc>
          <w:tcPr>
            <w:tcW w:w="3790" w:type="dxa"/>
            <w:vAlign w:val="center"/>
          </w:tcPr>
          <w:p w14:paraId="416CC6D6" w14:textId="2CDCDD96" w:rsidR="00DF0732" w:rsidRDefault="00E969E2" w:rsidP="00DF0732">
            <w:pPr>
              <w:bidi/>
              <w:rPr>
                <w:rFonts w:cs="Calibri"/>
                <w:b/>
                <w:bCs/>
                <w:rtl/>
                <w:lang w:val="en-US"/>
              </w:rPr>
            </w:pPr>
            <w:r>
              <w:rPr>
                <w:rFonts w:cs="Calibri" w:hint="cs"/>
                <w:b/>
                <w:bCs/>
                <w:rtl/>
                <w:lang w:val="en-US"/>
              </w:rPr>
              <w:t>بازار</w:t>
            </w:r>
          </w:p>
        </w:tc>
        <w:tc>
          <w:tcPr>
            <w:tcW w:w="883" w:type="dxa"/>
            <w:vAlign w:val="center"/>
          </w:tcPr>
          <w:p w14:paraId="0514D610" w14:textId="77777777" w:rsidR="00DF0732" w:rsidRDefault="00DF0732" w:rsidP="00DF0732">
            <w:pPr>
              <w:bidi/>
              <w:jc w:val="center"/>
              <w:rPr>
                <w:rFonts w:cs="Calibri"/>
                <w:b/>
                <w:bCs/>
                <w:rtl/>
                <w:lang w:val="en-US"/>
              </w:rPr>
            </w:pPr>
          </w:p>
        </w:tc>
        <w:tc>
          <w:tcPr>
            <w:tcW w:w="883" w:type="dxa"/>
            <w:vAlign w:val="center"/>
          </w:tcPr>
          <w:p w14:paraId="0B64E0E2" w14:textId="77777777" w:rsidR="00DF0732" w:rsidRDefault="00DF0732" w:rsidP="00DF0732">
            <w:pPr>
              <w:bidi/>
              <w:jc w:val="center"/>
              <w:rPr>
                <w:rFonts w:cs="Calibri"/>
                <w:b/>
                <w:bCs/>
                <w:rtl/>
                <w:lang w:val="en-US"/>
              </w:rPr>
            </w:pPr>
          </w:p>
        </w:tc>
        <w:tc>
          <w:tcPr>
            <w:tcW w:w="884" w:type="dxa"/>
            <w:vAlign w:val="center"/>
          </w:tcPr>
          <w:p w14:paraId="3813F300" w14:textId="77777777" w:rsidR="00DF0732" w:rsidRDefault="00DF0732" w:rsidP="00DF0732">
            <w:pPr>
              <w:bidi/>
              <w:jc w:val="center"/>
              <w:rPr>
                <w:rFonts w:cs="Calibri"/>
                <w:b/>
                <w:bCs/>
                <w:rtl/>
                <w:lang w:val="en-US"/>
              </w:rPr>
            </w:pPr>
          </w:p>
        </w:tc>
        <w:tc>
          <w:tcPr>
            <w:tcW w:w="883" w:type="dxa"/>
            <w:vAlign w:val="center"/>
          </w:tcPr>
          <w:p w14:paraId="705E29FA" w14:textId="77777777" w:rsidR="00DF0732" w:rsidRDefault="00DF0732" w:rsidP="00DF0732">
            <w:pPr>
              <w:bidi/>
              <w:jc w:val="center"/>
              <w:rPr>
                <w:rFonts w:cs="Calibri"/>
                <w:b/>
                <w:bCs/>
                <w:rtl/>
                <w:lang w:val="en-US"/>
              </w:rPr>
            </w:pPr>
          </w:p>
        </w:tc>
        <w:tc>
          <w:tcPr>
            <w:tcW w:w="883" w:type="dxa"/>
            <w:vAlign w:val="center"/>
          </w:tcPr>
          <w:p w14:paraId="677D59FF" w14:textId="77777777" w:rsidR="00DF0732" w:rsidRDefault="00DF0732" w:rsidP="00DF0732">
            <w:pPr>
              <w:bidi/>
              <w:jc w:val="center"/>
              <w:rPr>
                <w:rFonts w:cs="Calibri"/>
                <w:b/>
                <w:bCs/>
                <w:rtl/>
                <w:lang w:val="en-US"/>
              </w:rPr>
            </w:pPr>
          </w:p>
        </w:tc>
        <w:tc>
          <w:tcPr>
            <w:tcW w:w="884" w:type="dxa"/>
            <w:shd w:val="clear" w:color="auto" w:fill="F7CAAC" w:themeFill="accent2" w:themeFillTint="66"/>
            <w:vAlign w:val="center"/>
          </w:tcPr>
          <w:p w14:paraId="4EF28758" w14:textId="77777777" w:rsidR="00DF0732" w:rsidRDefault="00DF0732" w:rsidP="00DF0732">
            <w:pPr>
              <w:bidi/>
              <w:jc w:val="center"/>
              <w:rPr>
                <w:rFonts w:cs="Calibri"/>
                <w:b/>
                <w:bCs/>
                <w:rtl/>
                <w:lang w:val="en-US"/>
              </w:rPr>
            </w:pPr>
          </w:p>
        </w:tc>
      </w:tr>
    </w:tbl>
    <w:p w14:paraId="6B2634AD" w14:textId="77777777" w:rsidR="00D07948" w:rsidRPr="00FB4291" w:rsidRDefault="00D07948" w:rsidP="00D07948">
      <w:pPr>
        <w:bidi/>
        <w:rPr>
          <w:rFonts w:cs="Calibri"/>
          <w:b/>
          <w:bCs/>
          <w:rtl/>
          <w:lang w:val="en-US"/>
        </w:rPr>
      </w:pPr>
    </w:p>
    <w:sectPr w:rsidR="00D07948" w:rsidRPr="00FB42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01572"/>
    <w:multiLevelType w:val="hybridMultilevel"/>
    <w:tmpl w:val="D38AE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6F6650"/>
    <w:multiLevelType w:val="hybridMultilevel"/>
    <w:tmpl w:val="8D546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997EFD"/>
    <w:multiLevelType w:val="hybridMultilevel"/>
    <w:tmpl w:val="17440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2463996"/>
    <w:multiLevelType w:val="hybridMultilevel"/>
    <w:tmpl w:val="03788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154212"/>
    <w:multiLevelType w:val="hybridMultilevel"/>
    <w:tmpl w:val="F0885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62E2446"/>
    <w:multiLevelType w:val="hybridMultilevel"/>
    <w:tmpl w:val="8804A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7CE7458"/>
    <w:multiLevelType w:val="hybridMultilevel"/>
    <w:tmpl w:val="43B28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5C39C0"/>
    <w:multiLevelType w:val="hybridMultilevel"/>
    <w:tmpl w:val="99C8360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5D584975"/>
    <w:multiLevelType w:val="hybridMultilevel"/>
    <w:tmpl w:val="82D808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8508BB"/>
    <w:multiLevelType w:val="hybridMultilevel"/>
    <w:tmpl w:val="5FB8B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0376567"/>
    <w:multiLevelType w:val="hybridMultilevel"/>
    <w:tmpl w:val="CCAC9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C112D5"/>
    <w:multiLevelType w:val="hybridMultilevel"/>
    <w:tmpl w:val="6874A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8E4630"/>
    <w:multiLevelType w:val="hybridMultilevel"/>
    <w:tmpl w:val="DCAAF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62B3F58"/>
    <w:multiLevelType w:val="hybridMultilevel"/>
    <w:tmpl w:val="A6161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ECA0D0A"/>
    <w:multiLevelType w:val="hybridMultilevel"/>
    <w:tmpl w:val="E14E0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F02E4E"/>
    <w:multiLevelType w:val="hybridMultilevel"/>
    <w:tmpl w:val="23E0B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A350C70"/>
    <w:multiLevelType w:val="hybridMultilevel"/>
    <w:tmpl w:val="A4DAB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ABC56E8"/>
    <w:multiLevelType w:val="hybridMultilevel"/>
    <w:tmpl w:val="99BC4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F2037F9"/>
    <w:multiLevelType w:val="hybridMultilevel"/>
    <w:tmpl w:val="E10AC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8287474">
    <w:abstractNumId w:val="7"/>
  </w:num>
  <w:num w:numId="2" w16cid:durableId="1865173936">
    <w:abstractNumId w:val="9"/>
  </w:num>
  <w:num w:numId="3" w16cid:durableId="1657223778">
    <w:abstractNumId w:val="18"/>
  </w:num>
  <w:num w:numId="4" w16cid:durableId="231157033">
    <w:abstractNumId w:val="4"/>
  </w:num>
  <w:num w:numId="5" w16cid:durableId="1193768620">
    <w:abstractNumId w:val="12"/>
  </w:num>
  <w:num w:numId="6" w16cid:durableId="2030906206">
    <w:abstractNumId w:val="13"/>
  </w:num>
  <w:num w:numId="7" w16cid:durableId="2062745861">
    <w:abstractNumId w:val="5"/>
  </w:num>
  <w:num w:numId="8" w16cid:durableId="278948396">
    <w:abstractNumId w:val="16"/>
  </w:num>
  <w:num w:numId="9" w16cid:durableId="950480349">
    <w:abstractNumId w:val="3"/>
  </w:num>
  <w:num w:numId="10" w16cid:durableId="1042362355">
    <w:abstractNumId w:val="2"/>
  </w:num>
  <w:num w:numId="11" w16cid:durableId="513737786">
    <w:abstractNumId w:val="11"/>
  </w:num>
  <w:num w:numId="12" w16cid:durableId="666981460">
    <w:abstractNumId w:val="8"/>
  </w:num>
  <w:num w:numId="13" w16cid:durableId="821770783">
    <w:abstractNumId w:val="15"/>
  </w:num>
  <w:num w:numId="14" w16cid:durableId="1410694692">
    <w:abstractNumId w:val="17"/>
  </w:num>
  <w:num w:numId="15" w16cid:durableId="865946808">
    <w:abstractNumId w:val="14"/>
  </w:num>
  <w:num w:numId="16" w16cid:durableId="2101370484">
    <w:abstractNumId w:val="10"/>
  </w:num>
  <w:num w:numId="17" w16cid:durableId="997726464">
    <w:abstractNumId w:val="6"/>
  </w:num>
  <w:num w:numId="18" w16cid:durableId="83308898">
    <w:abstractNumId w:val="0"/>
  </w:num>
  <w:num w:numId="19" w16cid:durableId="640616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B93"/>
    <w:rsid w:val="00034C76"/>
    <w:rsid w:val="000423D7"/>
    <w:rsid w:val="000B629B"/>
    <w:rsid w:val="000E1BD9"/>
    <w:rsid w:val="000F50DA"/>
    <w:rsid w:val="001106D4"/>
    <w:rsid w:val="00114BC9"/>
    <w:rsid w:val="00120001"/>
    <w:rsid w:val="001428D1"/>
    <w:rsid w:val="00166745"/>
    <w:rsid w:val="00177F29"/>
    <w:rsid w:val="0018138D"/>
    <w:rsid w:val="00185A61"/>
    <w:rsid w:val="001A27BF"/>
    <w:rsid w:val="001A2ED7"/>
    <w:rsid w:val="001B5A4E"/>
    <w:rsid w:val="001E354D"/>
    <w:rsid w:val="00212E29"/>
    <w:rsid w:val="002321B0"/>
    <w:rsid w:val="0024009A"/>
    <w:rsid w:val="00250C71"/>
    <w:rsid w:val="002563DB"/>
    <w:rsid w:val="0025640E"/>
    <w:rsid w:val="002621C8"/>
    <w:rsid w:val="002636CE"/>
    <w:rsid w:val="00270C6D"/>
    <w:rsid w:val="0028345B"/>
    <w:rsid w:val="0029558D"/>
    <w:rsid w:val="00307E71"/>
    <w:rsid w:val="0034763D"/>
    <w:rsid w:val="00350CCD"/>
    <w:rsid w:val="0035755E"/>
    <w:rsid w:val="003603ED"/>
    <w:rsid w:val="00367B16"/>
    <w:rsid w:val="00387892"/>
    <w:rsid w:val="003A253B"/>
    <w:rsid w:val="003E3305"/>
    <w:rsid w:val="00401654"/>
    <w:rsid w:val="00401D52"/>
    <w:rsid w:val="00426852"/>
    <w:rsid w:val="00430AFC"/>
    <w:rsid w:val="00431EA7"/>
    <w:rsid w:val="004364A7"/>
    <w:rsid w:val="004674A0"/>
    <w:rsid w:val="004676B4"/>
    <w:rsid w:val="0048366C"/>
    <w:rsid w:val="00491FED"/>
    <w:rsid w:val="004A1556"/>
    <w:rsid w:val="004A3C3C"/>
    <w:rsid w:val="004F5AD3"/>
    <w:rsid w:val="005071EC"/>
    <w:rsid w:val="00513422"/>
    <w:rsid w:val="005167FC"/>
    <w:rsid w:val="005330A9"/>
    <w:rsid w:val="005422E4"/>
    <w:rsid w:val="005E7416"/>
    <w:rsid w:val="006017BD"/>
    <w:rsid w:val="00652F8C"/>
    <w:rsid w:val="00657C3A"/>
    <w:rsid w:val="00667F1C"/>
    <w:rsid w:val="00680B60"/>
    <w:rsid w:val="006A57DB"/>
    <w:rsid w:val="006A5F02"/>
    <w:rsid w:val="006A735B"/>
    <w:rsid w:val="006D483B"/>
    <w:rsid w:val="006E3FD6"/>
    <w:rsid w:val="00731EAD"/>
    <w:rsid w:val="00773DCD"/>
    <w:rsid w:val="007956E4"/>
    <w:rsid w:val="007B6B40"/>
    <w:rsid w:val="007C6234"/>
    <w:rsid w:val="00807FCF"/>
    <w:rsid w:val="00822320"/>
    <w:rsid w:val="009134FE"/>
    <w:rsid w:val="00914A21"/>
    <w:rsid w:val="009206DD"/>
    <w:rsid w:val="00931C31"/>
    <w:rsid w:val="009720DF"/>
    <w:rsid w:val="009B4783"/>
    <w:rsid w:val="009C4F4C"/>
    <w:rsid w:val="009D114E"/>
    <w:rsid w:val="009F5931"/>
    <w:rsid w:val="00A2182F"/>
    <w:rsid w:val="00A67090"/>
    <w:rsid w:val="00A94403"/>
    <w:rsid w:val="00AD208B"/>
    <w:rsid w:val="00AE08F6"/>
    <w:rsid w:val="00AE1C42"/>
    <w:rsid w:val="00AE76D7"/>
    <w:rsid w:val="00AF0C4D"/>
    <w:rsid w:val="00B431D7"/>
    <w:rsid w:val="00B56B93"/>
    <w:rsid w:val="00B6642D"/>
    <w:rsid w:val="00BA2631"/>
    <w:rsid w:val="00BB7C93"/>
    <w:rsid w:val="00BC54B8"/>
    <w:rsid w:val="00BD0E90"/>
    <w:rsid w:val="00BD3124"/>
    <w:rsid w:val="00BE4D65"/>
    <w:rsid w:val="00BF4405"/>
    <w:rsid w:val="00C23293"/>
    <w:rsid w:val="00C26A58"/>
    <w:rsid w:val="00C33FBC"/>
    <w:rsid w:val="00C37434"/>
    <w:rsid w:val="00C90074"/>
    <w:rsid w:val="00CA22C4"/>
    <w:rsid w:val="00CA3B40"/>
    <w:rsid w:val="00CA4C17"/>
    <w:rsid w:val="00CA7A23"/>
    <w:rsid w:val="00CB57D3"/>
    <w:rsid w:val="00CB6B18"/>
    <w:rsid w:val="00D02F17"/>
    <w:rsid w:val="00D07948"/>
    <w:rsid w:val="00D27E8F"/>
    <w:rsid w:val="00D27EE5"/>
    <w:rsid w:val="00D30A36"/>
    <w:rsid w:val="00D57743"/>
    <w:rsid w:val="00D85824"/>
    <w:rsid w:val="00DA5E9B"/>
    <w:rsid w:val="00DC3D13"/>
    <w:rsid w:val="00DE0C53"/>
    <w:rsid w:val="00DF0732"/>
    <w:rsid w:val="00E1394C"/>
    <w:rsid w:val="00E423F2"/>
    <w:rsid w:val="00E52381"/>
    <w:rsid w:val="00E64C25"/>
    <w:rsid w:val="00E65DB7"/>
    <w:rsid w:val="00E86900"/>
    <w:rsid w:val="00E969E2"/>
    <w:rsid w:val="00EC2EC4"/>
    <w:rsid w:val="00ED4A94"/>
    <w:rsid w:val="00EE1EC5"/>
    <w:rsid w:val="00EF5A95"/>
    <w:rsid w:val="00F276CE"/>
    <w:rsid w:val="00F41474"/>
    <w:rsid w:val="00F54344"/>
    <w:rsid w:val="00F91FE6"/>
    <w:rsid w:val="00FB429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59CC"/>
  <w15:chartTrackingRefBased/>
  <w15:docId w15:val="{068CED6A-A705-423F-A653-C5E0C045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6B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6B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6B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6B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6B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6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6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6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6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B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6B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6B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6B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6B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6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B93"/>
    <w:rPr>
      <w:rFonts w:eastAsiaTheme="majorEastAsia" w:cstheme="majorBidi"/>
      <w:color w:val="272727" w:themeColor="text1" w:themeTint="D8"/>
    </w:rPr>
  </w:style>
  <w:style w:type="paragraph" w:styleId="Title">
    <w:name w:val="Title"/>
    <w:basedOn w:val="Normal"/>
    <w:next w:val="Normal"/>
    <w:link w:val="TitleChar"/>
    <w:uiPriority w:val="10"/>
    <w:qFormat/>
    <w:rsid w:val="00B56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6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6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B93"/>
    <w:pPr>
      <w:spacing w:before="160"/>
      <w:jc w:val="center"/>
    </w:pPr>
    <w:rPr>
      <w:i/>
      <w:iCs/>
      <w:color w:val="404040" w:themeColor="text1" w:themeTint="BF"/>
    </w:rPr>
  </w:style>
  <w:style w:type="character" w:customStyle="1" w:styleId="QuoteChar">
    <w:name w:val="Quote Char"/>
    <w:basedOn w:val="DefaultParagraphFont"/>
    <w:link w:val="Quote"/>
    <w:uiPriority w:val="29"/>
    <w:rsid w:val="00B56B93"/>
    <w:rPr>
      <w:i/>
      <w:iCs/>
      <w:color w:val="404040" w:themeColor="text1" w:themeTint="BF"/>
    </w:rPr>
  </w:style>
  <w:style w:type="paragraph" w:styleId="ListParagraph">
    <w:name w:val="List Paragraph"/>
    <w:basedOn w:val="Normal"/>
    <w:uiPriority w:val="34"/>
    <w:qFormat/>
    <w:rsid w:val="00B56B93"/>
    <w:pPr>
      <w:ind w:left="720"/>
      <w:contextualSpacing/>
    </w:pPr>
  </w:style>
  <w:style w:type="character" w:styleId="IntenseEmphasis">
    <w:name w:val="Intense Emphasis"/>
    <w:basedOn w:val="DefaultParagraphFont"/>
    <w:uiPriority w:val="21"/>
    <w:qFormat/>
    <w:rsid w:val="00B56B93"/>
    <w:rPr>
      <w:i/>
      <w:iCs/>
      <w:color w:val="2F5496" w:themeColor="accent1" w:themeShade="BF"/>
    </w:rPr>
  </w:style>
  <w:style w:type="paragraph" w:styleId="IntenseQuote">
    <w:name w:val="Intense Quote"/>
    <w:basedOn w:val="Normal"/>
    <w:next w:val="Normal"/>
    <w:link w:val="IntenseQuoteChar"/>
    <w:uiPriority w:val="30"/>
    <w:qFormat/>
    <w:rsid w:val="00B56B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6B93"/>
    <w:rPr>
      <w:i/>
      <w:iCs/>
      <w:color w:val="2F5496" w:themeColor="accent1" w:themeShade="BF"/>
    </w:rPr>
  </w:style>
  <w:style w:type="character" w:styleId="IntenseReference">
    <w:name w:val="Intense Reference"/>
    <w:basedOn w:val="DefaultParagraphFont"/>
    <w:uiPriority w:val="32"/>
    <w:qFormat/>
    <w:rsid w:val="00B56B93"/>
    <w:rPr>
      <w:b/>
      <w:bCs/>
      <w:smallCaps/>
      <w:color w:val="2F5496" w:themeColor="accent1" w:themeShade="BF"/>
      <w:spacing w:val="5"/>
    </w:rPr>
  </w:style>
  <w:style w:type="table" w:styleId="TableGrid">
    <w:name w:val="Table Grid"/>
    <w:basedOn w:val="TableNormal"/>
    <w:uiPriority w:val="39"/>
    <w:rsid w:val="00BA2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CB4CF-8BDB-47E3-BEE2-FB1CB9E6D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Pages>
  <Words>264</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Chaima Bouhlel</dc:creator>
  <cp:keywords/>
  <dc:description/>
  <cp:lastModifiedBy>Chaima Bouhlel</cp:lastModifiedBy>
  <cp:revision>32</cp:revision>
  <dcterms:created xsi:type="dcterms:W3CDTF">2026-03-15T05:24:00Z</dcterms:created>
  <dcterms:modified xsi:type="dcterms:W3CDTF">2026-03-15T23:33:00Z</dcterms:modified>
</cp:coreProperties>
</file>